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A6" w:rsidRPr="003A7BEE" w:rsidRDefault="003A7BEE" w:rsidP="007A0CA6">
      <w:pPr>
        <w:jc w:val="center"/>
        <w:rPr>
          <w:b/>
          <w:color w:val="0000FF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541BC8BB" wp14:editId="48F0999B">
            <wp:simplePos x="0" y="0"/>
            <wp:positionH relativeFrom="column">
              <wp:posOffset>562610</wp:posOffset>
            </wp:positionH>
            <wp:positionV relativeFrom="paragraph">
              <wp:posOffset>-142240</wp:posOffset>
            </wp:positionV>
            <wp:extent cx="771525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11" cy="7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FF"/>
          <w:sz w:val="28"/>
          <w:szCs w:val="28"/>
        </w:rPr>
        <w:t xml:space="preserve">                          </w:t>
      </w:r>
      <w:r w:rsidR="007A0CA6">
        <w:rPr>
          <w:b/>
          <w:color w:val="0000FF"/>
          <w:sz w:val="28"/>
          <w:szCs w:val="28"/>
        </w:rPr>
        <w:t xml:space="preserve">       </w:t>
      </w:r>
      <w:r>
        <w:rPr>
          <w:b/>
          <w:color w:val="0000FF"/>
          <w:sz w:val="28"/>
          <w:szCs w:val="28"/>
        </w:rPr>
        <w:t xml:space="preserve"> </w:t>
      </w:r>
      <w:r w:rsidRPr="003A7BEE">
        <w:rPr>
          <w:b/>
          <w:color w:val="0000FF"/>
          <w:sz w:val="28"/>
          <w:szCs w:val="28"/>
        </w:rPr>
        <w:t xml:space="preserve">Расписание учебных занятий на </w:t>
      </w:r>
      <w:r w:rsidRPr="003A7BEE">
        <w:rPr>
          <w:b/>
          <w:color w:val="0000FF"/>
          <w:sz w:val="28"/>
          <w:szCs w:val="28"/>
          <w:lang w:val="en-US"/>
        </w:rPr>
        <w:t>I</w:t>
      </w:r>
      <w:r w:rsidR="0049247F">
        <w:rPr>
          <w:b/>
          <w:color w:val="0000FF"/>
          <w:sz w:val="28"/>
          <w:szCs w:val="28"/>
        </w:rPr>
        <w:t xml:space="preserve"> полугодие 202</w:t>
      </w:r>
      <w:r w:rsidR="00F06ADF">
        <w:rPr>
          <w:b/>
          <w:color w:val="0000FF"/>
          <w:sz w:val="28"/>
          <w:szCs w:val="28"/>
        </w:rPr>
        <w:t>2</w:t>
      </w:r>
      <w:r w:rsidR="0049247F">
        <w:rPr>
          <w:b/>
          <w:color w:val="0000FF"/>
          <w:sz w:val="28"/>
          <w:szCs w:val="28"/>
        </w:rPr>
        <w:t>-202</w:t>
      </w:r>
      <w:r w:rsidR="00F06ADF">
        <w:rPr>
          <w:b/>
          <w:color w:val="0000FF"/>
          <w:sz w:val="28"/>
          <w:szCs w:val="28"/>
        </w:rPr>
        <w:t>3</w:t>
      </w:r>
      <w:r w:rsidRPr="003A7BEE">
        <w:rPr>
          <w:b/>
          <w:color w:val="0000FF"/>
          <w:sz w:val="28"/>
          <w:szCs w:val="28"/>
        </w:rPr>
        <w:t xml:space="preserve"> учебного года </w:t>
      </w:r>
      <w:r>
        <w:rPr>
          <w:b/>
          <w:color w:val="0000FF"/>
          <w:sz w:val="28"/>
          <w:szCs w:val="28"/>
        </w:rPr>
        <w:t xml:space="preserve">         </w:t>
      </w:r>
      <w:r w:rsidR="007A0CA6" w:rsidRPr="003A7BEE">
        <w:rPr>
          <w:b/>
          <w:color w:val="0000FF"/>
          <w:sz w:val="28"/>
          <w:szCs w:val="28"/>
          <w:lang w:val="en-US"/>
        </w:rPr>
        <w:t>I</w:t>
      </w:r>
      <w:r w:rsidR="007A0CA6" w:rsidRPr="003A7BEE">
        <w:rPr>
          <w:b/>
          <w:color w:val="0000FF"/>
          <w:sz w:val="28"/>
          <w:szCs w:val="28"/>
        </w:rPr>
        <w:t xml:space="preserve"> смена</w:t>
      </w:r>
    </w:p>
    <w:tbl>
      <w:tblPr>
        <w:tblpPr w:leftFromText="180" w:rightFromText="180" w:vertAnchor="page" w:horzAnchor="margin" w:tblpY="880"/>
        <w:tblW w:w="22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26"/>
        <w:gridCol w:w="1375"/>
        <w:gridCol w:w="1843"/>
        <w:gridCol w:w="1843"/>
        <w:gridCol w:w="1842"/>
        <w:gridCol w:w="2126"/>
        <w:gridCol w:w="2268"/>
        <w:gridCol w:w="2126"/>
        <w:gridCol w:w="2268"/>
        <w:gridCol w:w="2126"/>
        <w:gridCol w:w="1418"/>
        <w:gridCol w:w="1843"/>
      </w:tblGrid>
      <w:tr w:rsidR="009433CF" w:rsidRPr="00F068E8" w:rsidTr="007B5B25">
        <w:trPr>
          <w:trHeight w:val="266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CF" w:rsidRPr="00F068E8" w:rsidRDefault="009433CF" w:rsidP="00332E62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39DD9C5C" wp14:editId="05C45B5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1593215</wp:posOffset>
                      </wp:positionV>
                      <wp:extent cx="14592300" cy="8340090"/>
                      <wp:effectExtent l="3810" t="2540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592300" cy="834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3pt;margin-top:125.45pt;width:1149pt;height:656.7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068E8">
              <w:rPr>
                <w14:ligatures w14:val="none"/>
              </w:rPr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3CF" w:rsidRPr="00F068E8" w:rsidRDefault="009433CF" w:rsidP="00332E62">
            <w:pPr>
              <w:widowControl w:val="0"/>
              <w:rPr>
                <w14:ligatures w14:val="none"/>
              </w:rPr>
            </w:pPr>
            <w:r w:rsidRPr="00F068E8">
              <w:rPr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Звонки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А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114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9433C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Б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116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В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317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 Г № 118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9433C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Д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211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Е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115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5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Ж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319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5 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>З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№ 119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Звонки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9433CF" w:rsidRPr="003947AE" w:rsidRDefault="009433CF" w:rsidP="00332E62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5 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>Ю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102</w:t>
            </w:r>
          </w:p>
        </w:tc>
      </w:tr>
      <w:tr w:rsidR="00DD73AE" w:rsidRPr="00F068E8" w:rsidTr="007B5B25">
        <w:trPr>
          <w:trHeight w:val="355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AE" w:rsidRPr="00F068E8" w:rsidRDefault="00DD73AE" w:rsidP="00DD73AE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понедельник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F068E8" w:rsidRDefault="00DD73AE" w:rsidP="00DD73AE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DD73AE" w:rsidRPr="00DD73AE" w:rsidRDefault="00DD73AE" w:rsidP="00DD73AE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73AE">
              <w:rPr>
                <w:b/>
                <w:bCs/>
                <w14:ligatures w14:val="none"/>
              </w:rPr>
              <w:t>14.20 – 14.50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Default="00DD73AE" w:rsidP="00DD73AE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 xml:space="preserve">Я принимаю вызов </w:t>
            </w:r>
          </w:p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Урок здоровья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DD73AE" w:rsidRPr="00F068E8" w:rsidTr="007B5B25">
        <w:trPr>
          <w:trHeight w:val="355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F068E8" w:rsidRDefault="00DD73AE" w:rsidP="00DD73AE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вторник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F068E8" w:rsidRDefault="00DD73AE" w:rsidP="00DD73AE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DD73AE" w:rsidRPr="00CD3355" w:rsidRDefault="00DD73AE" w:rsidP="00DD73AE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 w:rsidRPr="00DD73AE">
              <w:rPr>
                <w:b/>
                <w:bCs/>
                <w14:ligatures w14:val="none"/>
              </w:rPr>
              <w:t>14.20 – 14.50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Default="00DD73AE" w:rsidP="00DD73AE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 xml:space="preserve">Я принимаю вызов </w:t>
            </w:r>
          </w:p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Default="00DD73AE" w:rsidP="00DD73AE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</w:t>
            </w:r>
            <w:proofErr w:type="spellStart"/>
            <w:r w:rsidRPr="00DD3331">
              <w:rPr>
                <w:bCs/>
                <w14:ligatures w14:val="none"/>
              </w:rPr>
              <w:t>Струихина</w:t>
            </w:r>
            <w:proofErr w:type="spellEnd"/>
            <w:r w:rsidRPr="00DD3331"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923843">
              <w:rPr>
                <w:bCs/>
                <w:sz w:val="22"/>
                <w:szCs w:val="22"/>
                <w14:ligatures w14:val="none"/>
              </w:rPr>
              <w:t>----</w:t>
            </w:r>
          </w:p>
        </w:tc>
      </w:tr>
      <w:tr w:rsidR="007B5B25" w:rsidRPr="00FC42E2" w:rsidTr="007B5B25">
        <w:trPr>
          <w:trHeight w:val="355"/>
        </w:trPr>
        <w:tc>
          <w:tcPr>
            <w:tcW w:w="13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F068E8" w:rsidRDefault="00DD73AE" w:rsidP="00DD73AE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среда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F068E8" w:rsidRDefault="00DD73AE" w:rsidP="00DD73AE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DD73AE" w:rsidRPr="00CD3355" w:rsidRDefault="00DD73AE" w:rsidP="00DD73AE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 w:rsidRPr="00DD73AE">
              <w:rPr>
                <w:b/>
                <w:bCs/>
                <w14:ligatures w14:val="none"/>
              </w:rPr>
              <w:t>14.20 – 14.50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Default="00DD73AE" w:rsidP="00DD73AE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 xml:space="preserve">Я принимаю вызов </w:t>
            </w:r>
          </w:p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DD73AE" w:rsidRPr="00923843" w:rsidRDefault="00DD73AE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DD73AE" w:rsidRPr="00FC42E2" w:rsidRDefault="00DD73AE" w:rsidP="00DD73AE">
            <w:pPr>
              <w:widowControl w:val="0"/>
              <w:jc w:val="center"/>
              <w:rPr>
                <w:bCs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Финансовая грамотность (Сальникова В.П.)</w:t>
            </w: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DD73AE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четверг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DD73AE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B5B25" w:rsidRPr="00CD3355" w:rsidRDefault="007B5B25" w:rsidP="00DD73AE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 w:rsidRPr="00DD3331">
              <w:rPr>
                <w:b/>
                <w:bCs/>
                <w:color w:val="auto"/>
                <w14:ligatures w14:val="none"/>
              </w:rPr>
              <w:t>13.30 – 14.00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(Тараненко Г.Р.</w:t>
            </w:r>
            <w:r w:rsidRPr="00FC42E2">
              <w:rPr>
                <w:bCs/>
                <w14:ligatures w14:val="none"/>
              </w:rPr>
              <w:t>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DD73AE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DD73AE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B5B25" w:rsidRPr="00DD3331" w:rsidRDefault="007B5B25" w:rsidP="00DD73AE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DD73AE">
              <w:rPr>
                <w:b/>
                <w:bCs/>
                <w14:ligatures w14:val="none"/>
              </w:rPr>
              <w:t>14.20 – 14.50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C42E2" w:rsidRDefault="007B5B25" w:rsidP="00DD73AE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 xml:space="preserve">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7B5B25" w:rsidRPr="00923843" w:rsidRDefault="007B5B25" w:rsidP="00DD73AE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F068E8" w:rsidRDefault="007B5B25" w:rsidP="007B5B25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пятница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7B5B25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B5B25" w:rsidRPr="00CD3355" w:rsidRDefault="007B5B25" w:rsidP="007B5B25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 w:rsidRPr="00DD3331">
              <w:rPr>
                <w:b/>
                <w:bCs/>
                <w:color w:val="auto"/>
                <w14:ligatures w14:val="none"/>
              </w:rPr>
              <w:t>13.30 – 14.00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</w:t>
            </w:r>
            <w:proofErr w:type="spellStart"/>
            <w:r w:rsidRPr="00DD3331">
              <w:rPr>
                <w:bCs/>
                <w14:ligatures w14:val="none"/>
              </w:rPr>
              <w:t>Струихина</w:t>
            </w:r>
            <w:proofErr w:type="spellEnd"/>
            <w:r w:rsidRPr="00DD3331"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7B5B25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F068E8" w:rsidRDefault="007B5B25" w:rsidP="007B5B25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DD73AE">
              <w:rPr>
                <w:b/>
                <w:bCs/>
                <w14:ligatures w14:val="none"/>
              </w:rPr>
              <w:t>14.20 – 14.50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 xml:space="preserve">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F068E8" w:rsidRDefault="007B5B25" w:rsidP="007B5B25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суббота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DD3331" w:rsidRDefault="007B5B25" w:rsidP="007B5B25">
            <w:pPr>
              <w:widowControl w:val="0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09.20 – 09.50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 xml:space="preserve">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(Герасимова А.Р.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(Афанасова Е.С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08.50 – 09.20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DD3331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>(</w:t>
            </w:r>
            <w:proofErr w:type="spellStart"/>
            <w:r w:rsidRPr="00DD3331">
              <w:rPr>
                <w:bCs/>
                <w14:ligatures w14:val="none"/>
              </w:rPr>
              <w:t>Струихина</w:t>
            </w:r>
            <w:proofErr w:type="spellEnd"/>
            <w:r w:rsidRPr="00DD3331">
              <w:rPr>
                <w:bCs/>
                <w14:ligatures w14:val="none"/>
              </w:rPr>
              <w:t xml:space="preserve"> Н.М.)</w:t>
            </w: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B25" w:rsidRPr="00F068E8" w:rsidRDefault="007B5B25" w:rsidP="007B5B25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DD3331" w:rsidRDefault="007B5B25" w:rsidP="007B5B25">
            <w:pPr>
              <w:widowControl w:val="0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2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DD3331">
              <w:rPr>
                <w:b/>
                <w:bCs/>
                <w:color w:val="auto"/>
                <w14:ligatures w14:val="none"/>
              </w:rPr>
              <w:t>10.10 – 10.40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(Дубинина Т.В.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 xml:space="preserve">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</w:t>
            </w:r>
            <w:proofErr w:type="spellStart"/>
            <w:r w:rsidRPr="00DD3331">
              <w:rPr>
                <w:bCs/>
                <w14:ligatures w14:val="none"/>
              </w:rPr>
              <w:t>Струихина</w:t>
            </w:r>
            <w:proofErr w:type="spellEnd"/>
            <w:r w:rsidRPr="00DD3331"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14:ligatures w14:val="none"/>
              </w:rPr>
              <w:t>Голева</w:t>
            </w:r>
            <w:proofErr w:type="spellEnd"/>
            <w:r>
              <w:rPr>
                <w:bCs/>
                <w14:ligatures w14:val="none"/>
              </w:rPr>
              <w:t xml:space="preserve"> А.</w:t>
            </w:r>
            <w:r w:rsidRPr="00DD3331">
              <w:rPr>
                <w:bCs/>
                <w14:ligatures w14:val="none"/>
              </w:rPr>
              <w:t>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(Герасимова А.Р.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:color w:val="auto"/>
                <w14:ligatures w14:val="none"/>
              </w:rPr>
            </w:pPr>
            <w:r w:rsidRPr="00DD3331">
              <w:rPr>
                <w:b/>
                <w:bCs/>
                <w:color w:val="auto"/>
                <w14:ligatures w14:val="none"/>
              </w:rPr>
              <w:t>09.40 – 10.10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>Я принимаю вызов (Алексеев С.В.)</w:t>
            </w: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B25" w:rsidRPr="00F068E8" w:rsidRDefault="007B5B25" w:rsidP="007B5B25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DD3331" w:rsidRDefault="007B5B25" w:rsidP="007B5B25">
            <w:pPr>
              <w:widowControl w:val="0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3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11.00 – 11.30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Урок здоровья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(Дубинина Т.В.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</w:t>
            </w:r>
            <w:proofErr w:type="spellStart"/>
            <w:r w:rsidRPr="00DD3331">
              <w:rPr>
                <w:bCs/>
                <w14:ligatures w14:val="none"/>
              </w:rPr>
              <w:t>Струихина</w:t>
            </w:r>
            <w:proofErr w:type="spellEnd"/>
            <w:r w:rsidRPr="00DD3331"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Бродовская</w:t>
            </w:r>
            <w:proofErr w:type="spellEnd"/>
            <w:r>
              <w:rPr>
                <w:bCs/>
                <w14:ligatures w14:val="none"/>
              </w:rPr>
              <w:t xml:space="preserve"> Л.</w:t>
            </w:r>
            <w:r w:rsidRPr="00DD3331">
              <w:rPr>
                <w:bCs/>
                <w14:ligatures w14:val="none"/>
              </w:rPr>
              <w:t>М.)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(Герасимова А.Р.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Я принимаю вызов (Алексеев С.В.)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Я принимаю вызов (</w:t>
            </w:r>
            <w:proofErr w:type="spellStart"/>
            <w:r>
              <w:rPr>
                <w:bCs/>
                <w14:ligatures w14:val="none"/>
              </w:rPr>
              <w:t>Голева</w:t>
            </w:r>
            <w:proofErr w:type="spellEnd"/>
            <w:r>
              <w:rPr>
                <w:bCs/>
                <w14:ligatures w14:val="none"/>
              </w:rPr>
              <w:t xml:space="preserve"> А.</w:t>
            </w:r>
            <w:r w:rsidRPr="00DD3331">
              <w:rPr>
                <w:bCs/>
                <w14:ligatures w14:val="none"/>
              </w:rPr>
              <w:t>В.)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10.30 – 11.00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>Урок здоровья (</w:t>
            </w:r>
            <w:proofErr w:type="spellStart"/>
            <w:r w:rsidRPr="00DD3331">
              <w:rPr>
                <w:bCs/>
                <w14:ligatures w14:val="none"/>
              </w:rPr>
              <w:t>Кориннык</w:t>
            </w:r>
            <w:proofErr w:type="spellEnd"/>
            <w:r w:rsidRPr="00DD3331">
              <w:rPr>
                <w:bCs/>
                <w14:ligatures w14:val="none"/>
              </w:rPr>
              <w:t xml:space="preserve"> А.В.)</w:t>
            </w: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B25" w:rsidRPr="00F068E8" w:rsidRDefault="007B5B25" w:rsidP="007B5B25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DD3331" w:rsidRDefault="007B5B25" w:rsidP="007B5B25">
            <w:pPr>
              <w:widowControl w:val="0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4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11.50 – 12.20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 xml:space="preserve">Я принимаю вызов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</w:t>
            </w:r>
            <w:proofErr w:type="spellStart"/>
            <w:r w:rsidRPr="00DD3331">
              <w:rPr>
                <w:bCs/>
                <w14:ligatures w14:val="none"/>
              </w:rPr>
              <w:t>Струихина</w:t>
            </w:r>
            <w:proofErr w:type="spellEnd"/>
            <w:r w:rsidRPr="00DD3331"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(Герасимова А.Р.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Урок здоровья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</w:t>
            </w:r>
            <w:r w:rsidRPr="00DD3331">
              <w:rPr>
                <w:bCs/>
                <w14:ligatures w14:val="none"/>
              </w:rPr>
              <w:t xml:space="preserve">стоки 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Бродовская</w:t>
            </w:r>
            <w:proofErr w:type="spellEnd"/>
            <w:r>
              <w:rPr>
                <w:bCs/>
                <w14:ligatures w14:val="none"/>
              </w:rPr>
              <w:t xml:space="preserve"> Л.</w:t>
            </w:r>
            <w:r w:rsidRPr="00DD3331">
              <w:rPr>
                <w:bCs/>
                <w14:ligatures w14:val="none"/>
              </w:rPr>
              <w:t>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11.20 – 11.50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rPr>
                <w:bCs/>
                <w14:ligatures w14:val="none"/>
              </w:rPr>
            </w:pPr>
          </w:p>
        </w:tc>
      </w:tr>
      <w:tr w:rsidR="007B5B25" w:rsidRPr="00F068E8" w:rsidTr="007B5B25">
        <w:trPr>
          <w:trHeight w:val="355"/>
        </w:trPr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B25" w:rsidRPr="00F068E8" w:rsidRDefault="007B5B25" w:rsidP="007B5B25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B25" w:rsidRPr="00DD3331" w:rsidRDefault="007B5B25" w:rsidP="007B5B25">
            <w:pPr>
              <w:widowControl w:val="0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5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12.40 – 13.10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 w:rsidRPr="00DD3331">
              <w:rPr>
                <w:bCs/>
                <w14:ligatures w14:val="none"/>
              </w:rPr>
              <w:t>Я принимаю вызов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DD3331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 w:rsidRPr="00FC42E2">
              <w:rPr>
                <w:bCs/>
                <w14:ligatures w14:val="none"/>
              </w:rPr>
              <w:t>Финанс</w:t>
            </w:r>
            <w:r>
              <w:rPr>
                <w:bCs/>
                <w14:ligatures w14:val="none"/>
              </w:rPr>
              <w:t>овая грамотность (Герасимова А.Р.</w:t>
            </w:r>
            <w:r w:rsidRPr="00FC42E2">
              <w:rPr>
                <w:bCs/>
                <w14:ligatures w14:val="none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Default="007B5B25" w:rsidP="007B5B25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 xml:space="preserve"> (Тарасов  А.А</w:t>
            </w:r>
            <w:r w:rsidRPr="00DD3331">
              <w:rPr>
                <w:bCs/>
                <w14:ligatures w14:val="none"/>
              </w:rPr>
              <w:t>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25" w:rsidRPr="00923843" w:rsidRDefault="007B5B25" w:rsidP="007B5B25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 w:rsidRPr="00DD3331">
              <w:rPr>
                <w:b/>
                <w:bCs/>
                <w14:ligatures w14:val="none"/>
              </w:rPr>
              <w:t>12.05 – 12.35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7B5B25" w:rsidRPr="00DD3331" w:rsidRDefault="007B5B25" w:rsidP="007B5B25">
            <w:pPr>
              <w:widowControl w:val="0"/>
              <w:rPr>
                <w:bCs/>
                <w14:ligatures w14:val="none"/>
              </w:rPr>
            </w:pPr>
          </w:p>
        </w:tc>
      </w:tr>
    </w:tbl>
    <w:p w:rsidR="00F068E8" w:rsidRPr="001F72C7" w:rsidRDefault="003A7BEE" w:rsidP="00B7329F">
      <w:pPr>
        <w:ind w:firstLine="1276"/>
        <w:rPr>
          <w:color w:val="000000" w:themeColor="text1"/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         </w:t>
      </w:r>
    </w:p>
    <w:p w:rsidR="003A7BEE" w:rsidRPr="003A7BEE" w:rsidRDefault="003A7BEE" w:rsidP="007A0CA6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</w:p>
    <w:sectPr w:rsidR="003A7BEE" w:rsidRPr="003A7BEE" w:rsidSect="003A7BEE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8"/>
    <w:rsid w:val="00055C90"/>
    <w:rsid w:val="00071FBE"/>
    <w:rsid w:val="000C01F3"/>
    <w:rsid w:val="000D6695"/>
    <w:rsid w:val="000E2820"/>
    <w:rsid w:val="001200ED"/>
    <w:rsid w:val="00151944"/>
    <w:rsid w:val="00193FC6"/>
    <w:rsid w:val="001E0A77"/>
    <w:rsid w:val="001E56B3"/>
    <w:rsid w:val="001F72C7"/>
    <w:rsid w:val="00262AC0"/>
    <w:rsid w:val="00284BBA"/>
    <w:rsid w:val="00312000"/>
    <w:rsid w:val="00332E62"/>
    <w:rsid w:val="00374AD2"/>
    <w:rsid w:val="003947AE"/>
    <w:rsid w:val="003A7BEE"/>
    <w:rsid w:val="003C11D4"/>
    <w:rsid w:val="003C6968"/>
    <w:rsid w:val="003E1286"/>
    <w:rsid w:val="00444E76"/>
    <w:rsid w:val="0045007E"/>
    <w:rsid w:val="00462922"/>
    <w:rsid w:val="00465137"/>
    <w:rsid w:val="0049247F"/>
    <w:rsid w:val="004D698E"/>
    <w:rsid w:val="004F2B83"/>
    <w:rsid w:val="005351D1"/>
    <w:rsid w:val="00552669"/>
    <w:rsid w:val="00552FE6"/>
    <w:rsid w:val="005759DF"/>
    <w:rsid w:val="0058734E"/>
    <w:rsid w:val="00593F72"/>
    <w:rsid w:val="005C540B"/>
    <w:rsid w:val="005D422E"/>
    <w:rsid w:val="00633BAC"/>
    <w:rsid w:val="00635613"/>
    <w:rsid w:val="00650633"/>
    <w:rsid w:val="006951F5"/>
    <w:rsid w:val="006960F4"/>
    <w:rsid w:val="006A442A"/>
    <w:rsid w:val="006B0556"/>
    <w:rsid w:val="006B15E9"/>
    <w:rsid w:val="006C157F"/>
    <w:rsid w:val="00745C8D"/>
    <w:rsid w:val="00797991"/>
    <w:rsid w:val="007A0CA6"/>
    <w:rsid w:val="007A613B"/>
    <w:rsid w:val="007B5B25"/>
    <w:rsid w:val="007F16DD"/>
    <w:rsid w:val="008309CE"/>
    <w:rsid w:val="008634BF"/>
    <w:rsid w:val="0086566D"/>
    <w:rsid w:val="00865DDE"/>
    <w:rsid w:val="008F7F21"/>
    <w:rsid w:val="00923843"/>
    <w:rsid w:val="009249C8"/>
    <w:rsid w:val="009365C1"/>
    <w:rsid w:val="009433CF"/>
    <w:rsid w:val="00956126"/>
    <w:rsid w:val="009C7854"/>
    <w:rsid w:val="00A7422D"/>
    <w:rsid w:val="00AE1E32"/>
    <w:rsid w:val="00B00392"/>
    <w:rsid w:val="00B202EE"/>
    <w:rsid w:val="00B32F5D"/>
    <w:rsid w:val="00B7329F"/>
    <w:rsid w:val="00B8018C"/>
    <w:rsid w:val="00BB7274"/>
    <w:rsid w:val="00BC05A3"/>
    <w:rsid w:val="00BD5839"/>
    <w:rsid w:val="00C54119"/>
    <w:rsid w:val="00C831CC"/>
    <w:rsid w:val="00C85CE3"/>
    <w:rsid w:val="00CB7188"/>
    <w:rsid w:val="00CD3355"/>
    <w:rsid w:val="00CF39D4"/>
    <w:rsid w:val="00D44F30"/>
    <w:rsid w:val="00DD3331"/>
    <w:rsid w:val="00DD73AE"/>
    <w:rsid w:val="00E5466C"/>
    <w:rsid w:val="00F068E8"/>
    <w:rsid w:val="00F06ADF"/>
    <w:rsid w:val="00F16323"/>
    <w:rsid w:val="00F22C40"/>
    <w:rsid w:val="00F2542C"/>
    <w:rsid w:val="00F653D7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Маргарита</cp:lastModifiedBy>
  <cp:revision>46</cp:revision>
  <dcterms:created xsi:type="dcterms:W3CDTF">2019-10-14T04:43:00Z</dcterms:created>
  <dcterms:modified xsi:type="dcterms:W3CDTF">2022-11-07T07:56:00Z</dcterms:modified>
</cp:coreProperties>
</file>