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DB90B" w14:textId="77777777" w:rsidR="00F22500" w:rsidRDefault="00F22500" w:rsidP="00F225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</w:p>
    <w:p w14:paraId="2FB5F946" w14:textId="21676581" w:rsidR="00F22500" w:rsidRPr="00F22500" w:rsidRDefault="00F22500" w:rsidP="00F225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F2250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Информация о сроках, местах и порядке информирования о результатах итогового сочинения (изложения)</w:t>
      </w:r>
    </w:p>
    <w:p w14:paraId="25964F74" w14:textId="77777777" w:rsidR="00F22500" w:rsidRPr="00F22500" w:rsidRDefault="00F22500" w:rsidP="00F22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</w:p>
    <w:p w14:paraId="7C1DA82C" w14:textId="1BE7CFD2" w:rsidR="00F22500" w:rsidRDefault="00F22500" w:rsidP="00F225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 w:rsidRPr="00F22500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Ознакомление с результатами итогового сочинения (изложения) осуществляется по месту подачи заявления на написание итогового сочинения (изложения)</w:t>
      </w:r>
      <w:r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:</w:t>
      </w:r>
    </w:p>
    <w:p w14:paraId="271C7A57" w14:textId="77777777" w:rsidR="00F22500" w:rsidRDefault="00F22500" w:rsidP="00F225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7"/>
        <w:gridCol w:w="1892"/>
        <w:gridCol w:w="1594"/>
        <w:gridCol w:w="1759"/>
        <w:gridCol w:w="1455"/>
        <w:gridCol w:w="1805"/>
      </w:tblGrid>
      <w:tr w:rsidR="00F22500" w:rsidRPr="00F22500" w14:paraId="64396852" w14:textId="77777777" w:rsidTr="00F22500">
        <w:trPr>
          <w:trHeight w:val="959"/>
          <w:jc w:val="center"/>
        </w:trPr>
        <w:tc>
          <w:tcPr>
            <w:tcW w:w="2547" w:type="dxa"/>
            <w:tcMar>
              <w:top w:w="60" w:type="dxa"/>
              <w:left w:w="60" w:type="dxa"/>
              <w:bottom w:w="75" w:type="dxa"/>
              <w:right w:w="60" w:type="dxa"/>
            </w:tcMar>
          </w:tcPr>
          <w:p w14:paraId="651A68DE" w14:textId="1BC6278B" w:rsidR="00F22500" w:rsidRPr="00F22500" w:rsidRDefault="00F22500" w:rsidP="00D1107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22500">
              <w:rPr>
                <w:rFonts w:ascii="Times New Roman" w:eastAsia="Times New Roman" w:hAnsi="Times New Roman" w:cs="Times New Roman"/>
                <w:i/>
                <w:lang w:eastAsia="ru-RU"/>
              </w:rPr>
              <w:t>Наименование места регистрации заявлений на итоговое сочинение (изложение)</w:t>
            </w:r>
          </w:p>
        </w:tc>
        <w:tc>
          <w:tcPr>
            <w:tcW w:w="1892" w:type="dxa"/>
            <w:tcMar>
              <w:top w:w="60" w:type="dxa"/>
              <w:left w:w="60" w:type="dxa"/>
              <w:bottom w:w="75" w:type="dxa"/>
              <w:right w:w="60" w:type="dxa"/>
            </w:tcMar>
          </w:tcPr>
          <w:p w14:paraId="4135EEE1" w14:textId="77777777" w:rsidR="00F22500" w:rsidRPr="00F22500" w:rsidRDefault="00F22500" w:rsidP="00D1107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22500">
              <w:rPr>
                <w:rFonts w:ascii="Times New Roman" w:eastAsia="Times New Roman" w:hAnsi="Times New Roman" w:cs="Times New Roman"/>
                <w:i/>
                <w:lang w:eastAsia="ru-RU"/>
              </w:rPr>
              <w:t>Юридический адрес организации</w:t>
            </w:r>
          </w:p>
        </w:tc>
        <w:tc>
          <w:tcPr>
            <w:tcW w:w="1594" w:type="dxa"/>
            <w:tcMar>
              <w:top w:w="60" w:type="dxa"/>
              <w:left w:w="60" w:type="dxa"/>
              <w:bottom w:w="75" w:type="dxa"/>
              <w:right w:w="60" w:type="dxa"/>
            </w:tcMar>
          </w:tcPr>
          <w:p w14:paraId="4D1A0C99" w14:textId="77777777" w:rsidR="00F22500" w:rsidRPr="00F22500" w:rsidRDefault="00F22500" w:rsidP="00D1107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22500">
              <w:rPr>
                <w:rFonts w:ascii="Times New Roman" w:eastAsia="Times New Roman" w:hAnsi="Times New Roman" w:cs="Times New Roman"/>
                <w:i/>
                <w:lang w:eastAsia="ru-RU"/>
              </w:rPr>
              <w:t>Координатор</w:t>
            </w:r>
          </w:p>
        </w:tc>
        <w:tc>
          <w:tcPr>
            <w:tcW w:w="1759" w:type="dxa"/>
            <w:tcMar>
              <w:top w:w="60" w:type="dxa"/>
              <w:left w:w="60" w:type="dxa"/>
              <w:bottom w:w="75" w:type="dxa"/>
              <w:right w:w="60" w:type="dxa"/>
            </w:tcMar>
          </w:tcPr>
          <w:p w14:paraId="7B6221C5" w14:textId="77777777" w:rsidR="00F22500" w:rsidRPr="00F22500" w:rsidRDefault="00F22500" w:rsidP="00D1107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22500">
              <w:rPr>
                <w:rFonts w:ascii="Times New Roman" w:eastAsia="Times New Roman" w:hAnsi="Times New Roman" w:cs="Times New Roman"/>
                <w:i/>
                <w:lang w:eastAsia="ru-RU"/>
              </w:rPr>
              <w:t>Занимаемая должность</w:t>
            </w:r>
          </w:p>
        </w:tc>
        <w:tc>
          <w:tcPr>
            <w:tcW w:w="1455" w:type="dxa"/>
            <w:tcMar>
              <w:top w:w="60" w:type="dxa"/>
              <w:left w:w="60" w:type="dxa"/>
              <w:bottom w:w="75" w:type="dxa"/>
              <w:right w:w="60" w:type="dxa"/>
            </w:tcMar>
          </w:tcPr>
          <w:p w14:paraId="7EB67ABF" w14:textId="77777777" w:rsidR="00F22500" w:rsidRPr="00F22500" w:rsidRDefault="00F22500" w:rsidP="00D1107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22500">
              <w:rPr>
                <w:rFonts w:ascii="Times New Roman" w:eastAsia="Times New Roman" w:hAnsi="Times New Roman" w:cs="Times New Roman"/>
                <w:i/>
                <w:lang w:eastAsia="ru-RU"/>
              </w:rPr>
              <w:t>Контактный телефон</w:t>
            </w:r>
          </w:p>
        </w:tc>
        <w:tc>
          <w:tcPr>
            <w:tcW w:w="1805" w:type="dxa"/>
            <w:tcMar>
              <w:top w:w="60" w:type="dxa"/>
              <w:left w:w="60" w:type="dxa"/>
              <w:bottom w:w="75" w:type="dxa"/>
              <w:right w:w="60" w:type="dxa"/>
            </w:tcMar>
          </w:tcPr>
          <w:p w14:paraId="398FFF14" w14:textId="77777777" w:rsidR="00F22500" w:rsidRPr="00F22500" w:rsidRDefault="00F22500" w:rsidP="00D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22500">
              <w:rPr>
                <w:rFonts w:ascii="Times New Roman" w:eastAsia="Times New Roman" w:hAnsi="Times New Roman" w:cs="Times New Roman"/>
                <w:i/>
                <w:lang w:eastAsia="ru-RU"/>
              </w:rPr>
              <w:t>Адрес электронной почты</w:t>
            </w:r>
          </w:p>
        </w:tc>
      </w:tr>
      <w:tr w:rsidR="00F22500" w:rsidRPr="00F22500" w14:paraId="48495CEC" w14:textId="77777777" w:rsidTr="00D11073">
        <w:trPr>
          <w:jc w:val="center"/>
        </w:trPr>
        <w:tc>
          <w:tcPr>
            <w:tcW w:w="2547" w:type="dxa"/>
            <w:tcMar>
              <w:top w:w="60" w:type="dxa"/>
              <w:left w:w="60" w:type="dxa"/>
              <w:bottom w:w="75" w:type="dxa"/>
              <w:right w:w="60" w:type="dxa"/>
            </w:tcMar>
          </w:tcPr>
          <w:p w14:paraId="09640BA0" w14:textId="77777777" w:rsidR="00F22500" w:rsidRPr="00F22500" w:rsidRDefault="00F22500" w:rsidP="00D1107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«Сургутская технологическая школа»</w:t>
            </w:r>
          </w:p>
        </w:tc>
        <w:tc>
          <w:tcPr>
            <w:tcW w:w="1892" w:type="dxa"/>
            <w:tcMar>
              <w:top w:w="60" w:type="dxa"/>
              <w:left w:w="60" w:type="dxa"/>
              <w:bottom w:w="75" w:type="dxa"/>
              <w:right w:w="60" w:type="dxa"/>
            </w:tcMar>
          </w:tcPr>
          <w:p w14:paraId="5E1EB9F0" w14:textId="77777777" w:rsidR="00F22500" w:rsidRPr="00F22500" w:rsidRDefault="00F22500" w:rsidP="00D1107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Сургут, проезд Первопроходцев, дом 5, каб.106</w:t>
            </w:r>
          </w:p>
        </w:tc>
        <w:tc>
          <w:tcPr>
            <w:tcW w:w="1594" w:type="dxa"/>
            <w:tcMar>
              <w:top w:w="60" w:type="dxa"/>
              <w:left w:w="60" w:type="dxa"/>
              <w:bottom w:w="75" w:type="dxa"/>
              <w:right w:w="60" w:type="dxa"/>
            </w:tcMar>
          </w:tcPr>
          <w:p w14:paraId="5BD00A99" w14:textId="77777777" w:rsidR="00F22500" w:rsidRPr="00F22500" w:rsidRDefault="00F22500" w:rsidP="00D1107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Голышева Оксана Юрьевна</w:t>
            </w:r>
          </w:p>
        </w:tc>
        <w:tc>
          <w:tcPr>
            <w:tcW w:w="1759" w:type="dxa"/>
            <w:tcMar>
              <w:top w:w="60" w:type="dxa"/>
              <w:left w:w="60" w:type="dxa"/>
              <w:bottom w:w="75" w:type="dxa"/>
              <w:right w:w="60" w:type="dxa"/>
            </w:tcMar>
          </w:tcPr>
          <w:p w14:paraId="5CA7732C" w14:textId="77777777" w:rsidR="001E43F4" w:rsidRDefault="00F22500" w:rsidP="001E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  <w:p w14:paraId="57336453" w14:textId="1EFA4736" w:rsidR="00F22500" w:rsidRPr="00F22500" w:rsidRDefault="00F22500" w:rsidP="001E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учебно-воспитательной работе</w:t>
            </w:r>
          </w:p>
        </w:tc>
        <w:tc>
          <w:tcPr>
            <w:tcW w:w="1455" w:type="dxa"/>
            <w:tcMar>
              <w:top w:w="60" w:type="dxa"/>
              <w:left w:w="60" w:type="dxa"/>
              <w:bottom w:w="75" w:type="dxa"/>
              <w:right w:w="60" w:type="dxa"/>
            </w:tcMar>
          </w:tcPr>
          <w:p w14:paraId="699CAEB3" w14:textId="77777777" w:rsidR="00F22500" w:rsidRPr="00F22500" w:rsidRDefault="00F22500" w:rsidP="00D1107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8-3462-</w:t>
            </w:r>
            <w:r w:rsidRPr="00F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52-50</w:t>
            </w:r>
            <w:bookmarkStart w:id="0" w:name="_GoBack"/>
            <w:bookmarkEnd w:id="0"/>
            <w:r w:rsidRPr="00F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-70</w:t>
            </w:r>
          </w:p>
        </w:tc>
        <w:tc>
          <w:tcPr>
            <w:tcW w:w="1805" w:type="dxa"/>
            <w:tcMar>
              <w:top w:w="60" w:type="dxa"/>
              <w:left w:w="60" w:type="dxa"/>
              <w:bottom w:w="75" w:type="dxa"/>
              <w:right w:w="60" w:type="dxa"/>
            </w:tcMar>
          </w:tcPr>
          <w:p w14:paraId="3AE6EE1B" w14:textId="77777777" w:rsidR="00F22500" w:rsidRPr="00F22500" w:rsidRDefault="001E43F4" w:rsidP="00D11073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4" w:history="1">
              <w:r w:rsidR="00F22500" w:rsidRPr="00F22500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ru-RU"/>
                </w:rPr>
                <w:t>sc13@admsurgut.ru</w:t>
              </w:r>
            </w:hyperlink>
          </w:p>
        </w:tc>
      </w:tr>
    </w:tbl>
    <w:p w14:paraId="3DEE2F3C" w14:textId="77777777" w:rsidR="00F22500" w:rsidRPr="00F22500" w:rsidRDefault="00F22500" w:rsidP="00F225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</w:p>
    <w:p w14:paraId="5ED87863" w14:textId="77777777" w:rsidR="00F73847" w:rsidRDefault="00F73847" w:rsidP="00F2250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73847">
        <w:rPr>
          <w:rFonts w:ascii="Times New Roman" w:hAnsi="Times New Roman" w:cs="Times New Roman"/>
          <w:sz w:val="32"/>
          <w:szCs w:val="32"/>
        </w:rPr>
        <w:t xml:space="preserve">С результатами итогового сочинения (изложения) участники могут ознакомиться в образовательных организациях или в местах регистрации для участия в написании итогового сочинения (изложения). </w:t>
      </w:r>
    </w:p>
    <w:p w14:paraId="2A86134B" w14:textId="5D2BC972" w:rsidR="00F22500" w:rsidRPr="00F22500" w:rsidRDefault="00F22500" w:rsidP="00F225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F22500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Просмотр результатов и изображений бланков итогового сочинения (изложения) доступен на сайте </w:t>
      </w:r>
      <w:r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 </w:t>
      </w:r>
      <w:hyperlink r:id="rId5" w:history="1">
        <w:r w:rsidRPr="00F22500">
          <w:rPr>
            <w:rStyle w:val="a3"/>
            <w:rFonts w:ascii="Times New Roman" w:eastAsia="Times New Roman" w:hAnsi="Times New Roman" w:cs="Times New Roman"/>
            <w:b/>
            <w:bCs/>
            <w:color w:val="FF0000"/>
            <w:sz w:val="36"/>
            <w:szCs w:val="36"/>
            <w:lang w:eastAsia="ru-RU"/>
          </w:rPr>
          <w:t>https://checkege.rustest.ru/</w:t>
        </w:r>
      </w:hyperlink>
    </w:p>
    <w:p w14:paraId="7C0BB287" w14:textId="77777777" w:rsidR="00F22500" w:rsidRPr="00F22500" w:rsidRDefault="00F22500" w:rsidP="00F22500">
      <w:pPr>
        <w:spacing w:after="0" w:line="240" w:lineRule="auto"/>
        <w:ind w:right="6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225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Участники, получившие «незачёт» на итоговом сочинении (изложении), могут повторно пройти испытание в следующие даты его проведения, согласно расписанию, но </w:t>
      </w:r>
      <w:r w:rsidRPr="00F2250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не более двух раз</w:t>
      </w:r>
      <w:r w:rsidRPr="00F2250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14:paraId="13C007B6" w14:textId="77777777" w:rsidR="00F22500" w:rsidRDefault="00F22500" w:rsidP="00F225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 w:rsidRPr="00F22500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Итоговое сочинение (изложение) для выпускников образовательных организаций, не завершивших среднее общее образование, как условие допуска к ГИА-11 – бессрочно. </w:t>
      </w:r>
    </w:p>
    <w:p w14:paraId="6B179437" w14:textId="77777777" w:rsidR="00F22500" w:rsidRDefault="00F22500" w:rsidP="00F225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</w:p>
    <w:sectPr w:rsidR="00F22500" w:rsidSect="00F22500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26"/>
    <w:rsid w:val="00070F26"/>
    <w:rsid w:val="001E43F4"/>
    <w:rsid w:val="00F22500"/>
    <w:rsid w:val="00F7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AFF6E"/>
  <w15:chartTrackingRefBased/>
  <w15:docId w15:val="{4AD81746-7A2C-4FB1-B253-8E8F4F97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50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225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2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eckege.rustest.ru/" TargetMode="External"/><Relationship Id="rId4" Type="http://schemas.openxmlformats.org/officeDocument/2006/relationships/hyperlink" Target="mailto:sc13@admsurg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Голышева Оксана Юрьевна</cp:lastModifiedBy>
  <cp:revision>2</cp:revision>
  <dcterms:created xsi:type="dcterms:W3CDTF">2023-10-16T04:46:00Z</dcterms:created>
  <dcterms:modified xsi:type="dcterms:W3CDTF">2023-10-16T04:46:00Z</dcterms:modified>
</cp:coreProperties>
</file>